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D8BE0" w14:textId="37C4D49B" w:rsidR="00871982" w:rsidRPr="00E3628D" w:rsidRDefault="00E3628D">
      <w:pPr>
        <w:rPr>
          <w:rFonts w:ascii="Calibri" w:hAnsi="Calibri" w:cs="Calibri"/>
        </w:rPr>
      </w:pPr>
      <w:r w:rsidRPr="00E3628D">
        <w:rPr>
          <w:rFonts w:ascii="Calibri" w:hAnsi="Calibri" w:cs="Calibri"/>
          <w:noProof/>
        </w:rPr>
        <w:drawing>
          <wp:anchor distT="0" distB="0" distL="114300" distR="114300" simplePos="0" relativeHeight="251658240" behindDoc="0" locked="0" layoutInCell="1" allowOverlap="1" wp14:anchorId="705FB2EB" wp14:editId="305226E4">
            <wp:simplePos x="0" y="0"/>
            <wp:positionH relativeFrom="margin">
              <wp:align>center</wp:align>
            </wp:positionH>
            <wp:positionV relativeFrom="margin">
              <wp:align>top</wp:align>
            </wp:positionV>
            <wp:extent cx="1105535" cy="626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5535" cy="626745"/>
                    </a:xfrm>
                    <a:prstGeom prst="rect">
                      <a:avLst/>
                    </a:prstGeom>
                  </pic:spPr>
                </pic:pic>
              </a:graphicData>
            </a:graphic>
          </wp:anchor>
        </w:drawing>
      </w:r>
    </w:p>
    <w:p w14:paraId="51B1A4D9" w14:textId="77777777" w:rsidR="00871982" w:rsidRPr="00E3628D" w:rsidRDefault="00871982">
      <w:pPr>
        <w:rPr>
          <w:rFonts w:ascii="Calibri" w:hAnsi="Calibri" w:cs="Calibri"/>
        </w:rPr>
      </w:pPr>
    </w:p>
    <w:p w14:paraId="5F2EAA9E" w14:textId="77777777" w:rsidR="00871982" w:rsidRPr="00E3628D" w:rsidRDefault="00871982">
      <w:pPr>
        <w:rPr>
          <w:rFonts w:ascii="Calibri" w:hAnsi="Calibri" w:cs="Calibri"/>
        </w:rPr>
      </w:pPr>
    </w:p>
    <w:p w14:paraId="59177F49" w14:textId="77777777" w:rsidR="00871982" w:rsidRPr="00E3628D" w:rsidRDefault="00871982">
      <w:pPr>
        <w:rPr>
          <w:rFonts w:ascii="Calibri" w:hAnsi="Calibri" w:cs="Calibri"/>
        </w:rPr>
      </w:pPr>
    </w:p>
    <w:p w14:paraId="64839142" w14:textId="77777777" w:rsidR="008D4DED" w:rsidRDefault="008D4DED" w:rsidP="008D4DED">
      <w:pPr>
        <w:jc w:val="center"/>
        <w:rPr>
          <w:rFonts w:ascii="Calibri" w:hAnsi="Calibri" w:cs="Calibri"/>
          <w:sz w:val="28"/>
          <w:szCs w:val="28"/>
        </w:rPr>
      </w:pPr>
    </w:p>
    <w:p w14:paraId="0963836A" w14:textId="6C132DBE" w:rsidR="00871982" w:rsidRPr="008D4DED" w:rsidRDefault="00E32C60" w:rsidP="008D4DED">
      <w:pPr>
        <w:jc w:val="center"/>
        <w:rPr>
          <w:rFonts w:ascii="Calibri" w:hAnsi="Calibri" w:cs="Calibri"/>
          <w:b/>
          <w:bCs/>
          <w:color w:val="063F6A"/>
          <w:sz w:val="28"/>
          <w:szCs w:val="28"/>
        </w:rPr>
      </w:pPr>
      <w:r w:rsidRPr="008D4DED">
        <w:rPr>
          <w:rFonts w:ascii="Calibri" w:hAnsi="Calibri" w:cs="Calibri"/>
          <w:b/>
          <w:bCs/>
          <w:color w:val="063F6A"/>
          <w:sz w:val="28"/>
          <w:szCs w:val="28"/>
        </w:rPr>
        <w:t>Step-by-Step Guide</w:t>
      </w:r>
      <w:r w:rsidR="008D4DED">
        <w:rPr>
          <w:rFonts w:ascii="Calibri" w:hAnsi="Calibri" w:cs="Calibri"/>
          <w:b/>
          <w:bCs/>
          <w:color w:val="063F6A"/>
          <w:sz w:val="28"/>
          <w:szCs w:val="28"/>
        </w:rPr>
        <w:t xml:space="preserve"> to Make Your Tax Credit Gift</w:t>
      </w:r>
    </w:p>
    <w:p w14:paraId="71849A7A" w14:textId="3C08C6F1" w:rsidR="00871982" w:rsidRPr="00E3628D" w:rsidRDefault="00871982" w:rsidP="00871982">
      <w:pPr>
        <w:rPr>
          <w:rFonts w:ascii="Calibri" w:hAnsi="Calibri" w:cs="Calibri"/>
        </w:rPr>
      </w:pPr>
    </w:p>
    <w:p w14:paraId="54497432" w14:textId="77777777" w:rsidR="00E32C60" w:rsidRPr="00E3628D" w:rsidRDefault="00E32C60" w:rsidP="00871982">
      <w:pPr>
        <w:rPr>
          <w:rFonts w:ascii="Calibri" w:hAnsi="Calibri" w:cs="Calibri"/>
        </w:rPr>
      </w:pPr>
    </w:p>
    <w:p w14:paraId="0884D6C4" w14:textId="15C2E766" w:rsidR="00E3628D" w:rsidRPr="00E3628D" w:rsidRDefault="00E32C60" w:rsidP="00871982">
      <w:pPr>
        <w:rPr>
          <w:rFonts w:ascii="Calibri" w:eastAsia="Times New Roman" w:hAnsi="Calibri" w:cs="Calibri"/>
          <w:b/>
          <w:bCs/>
          <w:color w:val="063F6A"/>
          <w:u w:val="single"/>
        </w:rPr>
      </w:pPr>
      <w:r w:rsidRPr="00E3628D">
        <w:rPr>
          <w:rFonts w:ascii="Calibri" w:eastAsia="Times New Roman" w:hAnsi="Calibri" w:cs="Calibri"/>
          <w:b/>
          <w:bCs/>
          <w:color w:val="063F6A"/>
          <w:u w:val="single"/>
        </w:rPr>
        <w:t>Part</w:t>
      </w:r>
      <w:r w:rsidR="00836BE5" w:rsidRPr="00E3628D">
        <w:rPr>
          <w:rFonts w:ascii="Calibri" w:eastAsia="Times New Roman" w:hAnsi="Calibri" w:cs="Calibri"/>
          <w:b/>
          <w:bCs/>
          <w:color w:val="063F6A"/>
          <w:u w:val="single"/>
        </w:rPr>
        <w:t xml:space="preserve"> 1: </w:t>
      </w:r>
      <w:r w:rsidR="00D00D79" w:rsidRPr="00E3628D">
        <w:rPr>
          <w:rFonts w:ascii="Calibri" w:eastAsia="Times New Roman" w:hAnsi="Calibri" w:cs="Calibri"/>
          <w:b/>
          <w:bCs/>
          <w:color w:val="063F6A"/>
          <w:u w:val="single"/>
        </w:rPr>
        <w:t>Create</w:t>
      </w:r>
      <w:r w:rsidR="00836BE5" w:rsidRPr="00E3628D">
        <w:rPr>
          <w:rFonts w:ascii="Calibri" w:eastAsia="Times New Roman" w:hAnsi="Calibri" w:cs="Calibri"/>
          <w:b/>
          <w:bCs/>
          <w:color w:val="063F6A"/>
          <w:u w:val="single"/>
        </w:rPr>
        <w:t xml:space="preserve"> a My Alabama Taxes Account</w:t>
      </w:r>
    </w:p>
    <w:p w14:paraId="7133F1B8" w14:textId="77777777" w:rsidR="00E3628D" w:rsidRPr="00E3628D" w:rsidRDefault="00E3628D" w:rsidP="00871982">
      <w:pPr>
        <w:rPr>
          <w:rFonts w:ascii="Calibri" w:eastAsia="Times New Roman" w:hAnsi="Calibri" w:cs="Calibri"/>
          <w:b/>
          <w:bCs/>
          <w:color w:val="063F6A"/>
          <w:u w:val="single"/>
        </w:rPr>
      </w:pPr>
    </w:p>
    <w:p w14:paraId="00C1065B" w14:textId="1D616E58" w:rsidR="00E32C60" w:rsidRPr="008D4DED" w:rsidRDefault="00E32C60" w:rsidP="00E32C60">
      <w:pPr>
        <w:rPr>
          <w:rFonts w:ascii="Calibri" w:eastAsia="Times New Roman" w:hAnsi="Calibri" w:cs="Calibri"/>
          <w:color w:val="063F6A"/>
        </w:rPr>
      </w:pPr>
      <w:r w:rsidRPr="00E3628D">
        <w:rPr>
          <w:rFonts w:ascii="Calibri" w:eastAsia="Times New Roman" w:hAnsi="Calibri" w:cs="Calibri"/>
        </w:rPr>
        <w:t xml:space="preserve">If this is your first time to claim an income tax credit, you will need to create a My Alabama Taxes (MAT) account through the Alabama Department of Revenue website. </w:t>
      </w:r>
      <w:hyperlink r:id="rId6" w:history="1">
        <w:r w:rsidR="008D4DED" w:rsidRPr="002965B7">
          <w:rPr>
            <w:rStyle w:val="Hyperlink"/>
            <w:rFonts w:ascii="Calibri" w:hAnsi="Calibri" w:cs="Calibri"/>
          </w:rPr>
          <w:t>https://myalabamataxes.alabama.gov/</w:t>
        </w:r>
      </w:hyperlink>
      <w:r w:rsidR="008D4DED">
        <w:rPr>
          <w:rFonts w:ascii="Calibri" w:hAnsi="Calibri" w:cs="Calibri"/>
          <w:color w:val="063F6A"/>
        </w:rPr>
        <w:t xml:space="preserve"> </w:t>
      </w:r>
    </w:p>
    <w:p w14:paraId="1382A7CE" w14:textId="7FC98BDC" w:rsidR="00D00D79" w:rsidRPr="00E3628D" w:rsidRDefault="00D00D79" w:rsidP="00871982">
      <w:pPr>
        <w:rPr>
          <w:rFonts w:ascii="Calibri" w:eastAsia="Times New Roman" w:hAnsi="Calibri" w:cs="Calibri"/>
        </w:rPr>
      </w:pPr>
    </w:p>
    <w:p w14:paraId="22160819" w14:textId="77777777" w:rsidR="00E32C60" w:rsidRPr="00E3628D" w:rsidRDefault="00E32C60" w:rsidP="00E32C60">
      <w:pPr>
        <w:rPr>
          <w:rFonts w:ascii="Calibri" w:eastAsia="Times New Roman" w:hAnsi="Calibri" w:cs="Calibri"/>
        </w:rPr>
      </w:pPr>
      <w:r w:rsidRPr="00E3628D">
        <w:rPr>
          <w:rFonts w:ascii="Calibri" w:eastAsia="Times New Roman" w:hAnsi="Calibri" w:cs="Calibri"/>
        </w:rPr>
        <w:t>*You may skip this step and login if you have claimed tax credits in the past.</w:t>
      </w:r>
    </w:p>
    <w:p w14:paraId="6C3392D1" w14:textId="77777777" w:rsidR="00E32C60" w:rsidRPr="00E3628D" w:rsidRDefault="00E32C60" w:rsidP="00871982">
      <w:pPr>
        <w:rPr>
          <w:rFonts w:ascii="Calibri" w:eastAsia="Times New Roman" w:hAnsi="Calibri" w:cs="Calibri"/>
        </w:rPr>
      </w:pPr>
    </w:p>
    <w:p w14:paraId="389E9552" w14:textId="6297DF2D" w:rsidR="00D00D79" w:rsidRPr="00E3628D" w:rsidRDefault="00D00D79" w:rsidP="00D00D79">
      <w:pPr>
        <w:rPr>
          <w:rFonts w:ascii="Calibri" w:eastAsia="Times New Roman" w:hAnsi="Calibri" w:cs="Calibri"/>
          <w:i/>
          <w:iCs/>
        </w:rPr>
      </w:pPr>
      <w:r w:rsidRPr="00E3628D">
        <w:rPr>
          <w:rFonts w:ascii="Calibri" w:eastAsia="Times New Roman" w:hAnsi="Calibri" w:cs="Calibri"/>
          <w:i/>
          <w:iCs/>
        </w:rPr>
        <w:t xml:space="preserve">To set up a MAT account, you will need: </w:t>
      </w:r>
    </w:p>
    <w:p w14:paraId="115E96BF" w14:textId="77777777" w:rsidR="00D00D79" w:rsidRPr="00E3628D" w:rsidRDefault="00D00D79" w:rsidP="00E32C60">
      <w:pPr>
        <w:pStyle w:val="ListParagraph"/>
        <w:numPr>
          <w:ilvl w:val="0"/>
          <w:numId w:val="2"/>
        </w:numPr>
        <w:rPr>
          <w:rFonts w:ascii="Calibri" w:eastAsia="Times New Roman" w:hAnsi="Calibri" w:cs="Calibri"/>
        </w:rPr>
      </w:pPr>
      <w:r w:rsidRPr="00E3628D">
        <w:rPr>
          <w:rFonts w:ascii="Calibri" w:eastAsia="Times New Roman" w:hAnsi="Calibri" w:cs="Calibri"/>
        </w:rPr>
        <w:t xml:space="preserve">Your social security </w:t>
      </w:r>
      <w:proofErr w:type="gramStart"/>
      <w:r w:rsidRPr="00E3628D">
        <w:rPr>
          <w:rFonts w:ascii="Calibri" w:eastAsia="Times New Roman" w:hAnsi="Calibri" w:cs="Calibri"/>
        </w:rPr>
        <w:t>number</w:t>
      </w:r>
      <w:proofErr w:type="gramEnd"/>
      <w:r w:rsidRPr="00E3628D">
        <w:rPr>
          <w:rFonts w:ascii="Calibri" w:eastAsia="Times New Roman" w:hAnsi="Calibri" w:cs="Calibri"/>
        </w:rPr>
        <w:t xml:space="preserve"> </w:t>
      </w:r>
    </w:p>
    <w:p w14:paraId="51BB14C2" w14:textId="710FD971" w:rsidR="00D00D79" w:rsidRPr="00E3628D" w:rsidRDefault="00D00D79" w:rsidP="00E32C60">
      <w:pPr>
        <w:pStyle w:val="ListParagraph"/>
        <w:numPr>
          <w:ilvl w:val="0"/>
          <w:numId w:val="2"/>
        </w:numPr>
        <w:rPr>
          <w:rFonts w:ascii="Calibri" w:eastAsia="Times New Roman" w:hAnsi="Calibri" w:cs="Calibri"/>
        </w:rPr>
      </w:pPr>
      <w:r w:rsidRPr="00E3628D">
        <w:rPr>
          <w:rFonts w:ascii="Calibri" w:eastAsia="Times New Roman" w:hAnsi="Calibri" w:cs="Calibri"/>
        </w:rPr>
        <w:t>Your Alabama Adjusted Gross Income (AGI) from your previous year’s state tax return. Your federal AGI will not work.</w:t>
      </w:r>
    </w:p>
    <w:p w14:paraId="00D997DF" w14:textId="36A3ED80" w:rsidR="00D00D79" w:rsidRPr="00E3628D" w:rsidRDefault="00D00D79" w:rsidP="00871982">
      <w:pPr>
        <w:rPr>
          <w:rFonts w:ascii="Calibri" w:eastAsia="Times New Roman" w:hAnsi="Calibri" w:cs="Calibri"/>
        </w:rPr>
      </w:pPr>
    </w:p>
    <w:p w14:paraId="2D3BBF0F" w14:textId="77777777" w:rsidR="00E3628D" w:rsidRPr="00E3628D" w:rsidRDefault="00D00D79" w:rsidP="00E3628D">
      <w:pPr>
        <w:ind w:left="720"/>
        <w:rPr>
          <w:rFonts w:ascii="Calibri" w:eastAsia="Times New Roman" w:hAnsi="Calibri" w:cs="Calibri"/>
          <w:b/>
          <w:bCs/>
          <w:color w:val="063F6A"/>
          <w:u w:val="single"/>
        </w:rPr>
      </w:pPr>
      <w:r w:rsidRPr="00E3628D">
        <w:rPr>
          <w:rFonts w:ascii="Calibri" w:eastAsia="Times New Roman" w:hAnsi="Calibri" w:cs="Calibri"/>
          <w:b/>
          <w:bCs/>
          <w:color w:val="063F6A"/>
          <w:u w:val="single"/>
        </w:rPr>
        <w:t xml:space="preserve">Step 1: </w:t>
      </w:r>
    </w:p>
    <w:p w14:paraId="2578E61A" w14:textId="06ACC62F" w:rsidR="00D00D79" w:rsidRPr="00E3628D" w:rsidRDefault="00D00D79" w:rsidP="00E3628D">
      <w:pPr>
        <w:ind w:left="720"/>
        <w:rPr>
          <w:rFonts w:ascii="Calibri" w:eastAsia="Times New Roman" w:hAnsi="Calibri" w:cs="Calibri"/>
        </w:rPr>
      </w:pPr>
      <w:r w:rsidRPr="00E3628D">
        <w:rPr>
          <w:rFonts w:ascii="Calibri" w:eastAsia="Times New Roman" w:hAnsi="Calibri" w:cs="Calibri"/>
        </w:rPr>
        <w:t xml:space="preserve">Go to myalabamataxes.alabama.gov and click </w:t>
      </w:r>
      <w:r w:rsidR="00703895" w:rsidRPr="00E3628D">
        <w:rPr>
          <w:rFonts w:ascii="Calibri" w:eastAsia="Times New Roman" w:hAnsi="Calibri" w:cs="Calibri"/>
          <w:i/>
          <w:iCs/>
        </w:rPr>
        <w:t xml:space="preserve">Don’t have a logon? Register here </w:t>
      </w:r>
    </w:p>
    <w:p w14:paraId="339DE290" w14:textId="77777777" w:rsidR="00D00D79" w:rsidRPr="00E3628D" w:rsidRDefault="00D00D79" w:rsidP="00E3628D">
      <w:pPr>
        <w:ind w:left="720"/>
        <w:rPr>
          <w:rFonts w:ascii="Calibri" w:eastAsia="Times New Roman" w:hAnsi="Calibri" w:cs="Calibri"/>
        </w:rPr>
      </w:pPr>
    </w:p>
    <w:p w14:paraId="4C364B93" w14:textId="77777777" w:rsidR="00E3628D" w:rsidRPr="00E3628D" w:rsidRDefault="00D00D79" w:rsidP="00E3628D">
      <w:pPr>
        <w:ind w:left="720"/>
        <w:rPr>
          <w:rFonts w:ascii="Calibri" w:eastAsia="Times New Roman" w:hAnsi="Calibri" w:cs="Calibri"/>
          <w:b/>
          <w:bCs/>
          <w:color w:val="063F6A"/>
          <w:u w:val="single"/>
        </w:rPr>
      </w:pPr>
      <w:r w:rsidRPr="00E3628D">
        <w:rPr>
          <w:rFonts w:ascii="Calibri" w:eastAsia="Times New Roman" w:hAnsi="Calibri" w:cs="Calibri"/>
          <w:b/>
          <w:bCs/>
          <w:color w:val="063F6A"/>
          <w:u w:val="single"/>
        </w:rPr>
        <w:t xml:space="preserve">Step 2: </w:t>
      </w:r>
    </w:p>
    <w:p w14:paraId="485CEA78" w14:textId="681D6EF3" w:rsidR="00D00D79" w:rsidRPr="00E3628D" w:rsidRDefault="00D00D79" w:rsidP="00E3628D">
      <w:pPr>
        <w:ind w:left="720"/>
        <w:rPr>
          <w:rFonts w:ascii="Calibri" w:eastAsia="Times New Roman" w:hAnsi="Calibri" w:cs="Calibri"/>
        </w:rPr>
      </w:pPr>
      <w:r w:rsidRPr="00E3628D">
        <w:rPr>
          <w:rFonts w:ascii="Calibri" w:eastAsia="Times New Roman" w:hAnsi="Calibri" w:cs="Calibri"/>
        </w:rPr>
        <w:t xml:space="preserve">From the drop-down box, scroll down to choose </w:t>
      </w:r>
      <w:r w:rsidR="00703895" w:rsidRPr="00E3628D">
        <w:rPr>
          <w:rFonts w:ascii="Calibri" w:eastAsia="Times New Roman" w:hAnsi="Calibri" w:cs="Calibri"/>
          <w:i/>
          <w:iCs/>
        </w:rPr>
        <w:t>Individual Income Tax</w:t>
      </w:r>
      <w:r w:rsidRPr="00E3628D">
        <w:rPr>
          <w:rFonts w:ascii="Calibri" w:eastAsia="Times New Roman" w:hAnsi="Calibri" w:cs="Calibri"/>
        </w:rPr>
        <w:t xml:space="preserve"> and </w:t>
      </w:r>
      <w:r w:rsidR="00703895" w:rsidRPr="00E3628D">
        <w:rPr>
          <w:rFonts w:ascii="Calibri" w:eastAsia="Times New Roman" w:hAnsi="Calibri" w:cs="Calibri"/>
        </w:rPr>
        <w:t xml:space="preserve">enter your </w:t>
      </w:r>
      <w:r w:rsidRPr="00E3628D">
        <w:rPr>
          <w:rFonts w:ascii="Calibri" w:eastAsia="Times New Roman" w:hAnsi="Calibri" w:cs="Calibri"/>
        </w:rPr>
        <w:t>social security number</w:t>
      </w:r>
      <w:r w:rsidR="00703895" w:rsidRPr="00E3628D">
        <w:rPr>
          <w:rFonts w:ascii="Calibri" w:eastAsia="Times New Roman" w:hAnsi="Calibri" w:cs="Calibri"/>
        </w:rPr>
        <w:t xml:space="preserve">, your last name, </w:t>
      </w:r>
      <w:r w:rsidRPr="00E3628D">
        <w:rPr>
          <w:rFonts w:ascii="Calibri" w:eastAsia="Times New Roman" w:hAnsi="Calibri" w:cs="Calibri"/>
        </w:rPr>
        <w:t>and your previous year’s Alabama AGI.</w:t>
      </w:r>
      <w:r w:rsidR="00703895" w:rsidRPr="00E3628D">
        <w:rPr>
          <w:rFonts w:ascii="Calibri" w:eastAsia="Times New Roman" w:hAnsi="Calibri" w:cs="Calibri"/>
        </w:rPr>
        <w:t xml:space="preserve"> </w:t>
      </w:r>
      <w:r w:rsidR="00E32C60" w:rsidRPr="00E3628D">
        <w:rPr>
          <w:rFonts w:ascii="Calibri" w:eastAsia="Times New Roman" w:hAnsi="Calibri" w:cs="Calibri"/>
        </w:rPr>
        <w:t xml:space="preserve"> </w:t>
      </w:r>
      <w:r w:rsidR="00703895" w:rsidRPr="00E3628D">
        <w:rPr>
          <w:rFonts w:ascii="Calibri" w:eastAsia="Times New Roman" w:hAnsi="Calibri" w:cs="Calibri"/>
        </w:rPr>
        <w:t xml:space="preserve">Click </w:t>
      </w:r>
      <w:r w:rsidR="00703895" w:rsidRPr="00E3628D">
        <w:rPr>
          <w:rFonts w:ascii="Calibri" w:eastAsia="Times New Roman" w:hAnsi="Calibri" w:cs="Calibri"/>
          <w:i/>
          <w:iCs/>
        </w:rPr>
        <w:t>Next</w:t>
      </w:r>
      <w:r w:rsidR="00703895" w:rsidRPr="00E3628D">
        <w:rPr>
          <w:rFonts w:ascii="Calibri" w:eastAsia="Times New Roman" w:hAnsi="Calibri" w:cs="Calibri"/>
        </w:rPr>
        <w:t>.</w:t>
      </w:r>
      <w:r w:rsidRPr="00E3628D">
        <w:rPr>
          <w:rFonts w:ascii="Calibri" w:eastAsia="Times New Roman" w:hAnsi="Calibri" w:cs="Calibri"/>
        </w:rPr>
        <w:t xml:space="preserve"> </w:t>
      </w:r>
    </w:p>
    <w:p w14:paraId="07DE37EC" w14:textId="77777777" w:rsidR="00D00D79" w:rsidRPr="00E3628D" w:rsidRDefault="00D00D79" w:rsidP="00E3628D">
      <w:pPr>
        <w:ind w:left="720"/>
        <w:rPr>
          <w:rFonts w:ascii="Calibri" w:eastAsia="Times New Roman" w:hAnsi="Calibri" w:cs="Calibri"/>
        </w:rPr>
      </w:pPr>
    </w:p>
    <w:p w14:paraId="05C8B4F5" w14:textId="77777777" w:rsidR="00E3628D" w:rsidRPr="00E3628D" w:rsidRDefault="00D00D79" w:rsidP="00E3628D">
      <w:pPr>
        <w:ind w:left="720"/>
        <w:rPr>
          <w:rFonts w:ascii="Calibri" w:eastAsia="Times New Roman" w:hAnsi="Calibri" w:cs="Calibri"/>
          <w:b/>
          <w:bCs/>
          <w:color w:val="063F6A"/>
          <w:u w:val="single"/>
        </w:rPr>
      </w:pPr>
      <w:r w:rsidRPr="00E3628D">
        <w:rPr>
          <w:rFonts w:ascii="Calibri" w:eastAsia="Times New Roman" w:hAnsi="Calibri" w:cs="Calibri"/>
          <w:b/>
          <w:bCs/>
          <w:color w:val="063F6A"/>
          <w:u w:val="single"/>
        </w:rPr>
        <w:t>Step 3:</w:t>
      </w:r>
    </w:p>
    <w:p w14:paraId="094CD0FB" w14:textId="7FD2CD6D" w:rsidR="00703895" w:rsidRPr="00E3628D" w:rsidRDefault="00D00D79" w:rsidP="00E3628D">
      <w:pPr>
        <w:ind w:left="720"/>
        <w:rPr>
          <w:rFonts w:ascii="Calibri" w:eastAsia="Times New Roman" w:hAnsi="Calibri" w:cs="Calibri"/>
        </w:rPr>
      </w:pPr>
      <w:r w:rsidRPr="00E3628D">
        <w:rPr>
          <w:rFonts w:ascii="Calibri" w:eastAsia="Times New Roman" w:hAnsi="Calibri" w:cs="Calibri"/>
        </w:rPr>
        <w:t xml:space="preserve">Choose a username, password, </w:t>
      </w:r>
      <w:r w:rsidR="00703895" w:rsidRPr="00E3628D">
        <w:rPr>
          <w:rFonts w:ascii="Calibri" w:eastAsia="Times New Roman" w:hAnsi="Calibri" w:cs="Calibri"/>
        </w:rPr>
        <w:t>secret question and secret answer</w:t>
      </w:r>
      <w:r w:rsidR="00E32C60" w:rsidRPr="00E3628D">
        <w:rPr>
          <w:rFonts w:ascii="Calibri" w:eastAsia="Times New Roman" w:hAnsi="Calibri" w:cs="Calibri"/>
        </w:rPr>
        <w:t>.</w:t>
      </w:r>
    </w:p>
    <w:p w14:paraId="65728AC6" w14:textId="4E360439" w:rsidR="00D00D79" w:rsidRPr="00E3628D" w:rsidRDefault="00D00D79" w:rsidP="00E3628D">
      <w:pPr>
        <w:ind w:left="720"/>
        <w:rPr>
          <w:rFonts w:ascii="Calibri" w:eastAsia="Times New Roman" w:hAnsi="Calibri" w:cs="Calibri"/>
          <w:i/>
          <w:iCs/>
        </w:rPr>
      </w:pPr>
      <w:r w:rsidRPr="00E3628D">
        <w:rPr>
          <w:rFonts w:ascii="Calibri" w:eastAsia="Times New Roman" w:hAnsi="Calibri" w:cs="Calibri"/>
          <w:i/>
          <w:iCs/>
        </w:rPr>
        <w:t xml:space="preserve">Note: Please record your username and password somewhere safe. You will need this again next year and Scholarships for Kids has no way to retrieve lost passwords. </w:t>
      </w:r>
    </w:p>
    <w:p w14:paraId="7BBCC217" w14:textId="77777777" w:rsidR="00D00D79" w:rsidRPr="00E3628D" w:rsidRDefault="00D00D79" w:rsidP="00E3628D">
      <w:pPr>
        <w:ind w:left="720"/>
        <w:rPr>
          <w:rFonts w:ascii="Calibri" w:eastAsia="Times New Roman" w:hAnsi="Calibri" w:cs="Calibri"/>
        </w:rPr>
      </w:pPr>
    </w:p>
    <w:p w14:paraId="41B4AFFB" w14:textId="77777777" w:rsidR="00E3628D" w:rsidRPr="00E3628D" w:rsidRDefault="00D00D79" w:rsidP="00E3628D">
      <w:pPr>
        <w:ind w:left="720"/>
        <w:rPr>
          <w:rFonts w:ascii="Calibri" w:eastAsia="Times New Roman" w:hAnsi="Calibri" w:cs="Calibri"/>
          <w:b/>
          <w:bCs/>
          <w:color w:val="063F6A"/>
          <w:u w:val="single"/>
        </w:rPr>
      </w:pPr>
      <w:r w:rsidRPr="00E3628D">
        <w:rPr>
          <w:rFonts w:ascii="Calibri" w:eastAsia="Times New Roman" w:hAnsi="Calibri" w:cs="Calibri"/>
          <w:b/>
          <w:bCs/>
          <w:color w:val="063F6A"/>
          <w:u w:val="single"/>
        </w:rPr>
        <w:t xml:space="preserve">Step 4: </w:t>
      </w:r>
    </w:p>
    <w:p w14:paraId="0EC0C60A" w14:textId="551FD82A" w:rsidR="00D00D79" w:rsidRPr="00E3628D" w:rsidRDefault="00D00D79" w:rsidP="00E3628D">
      <w:pPr>
        <w:ind w:left="720"/>
        <w:rPr>
          <w:rFonts w:ascii="Calibri" w:eastAsia="Times New Roman" w:hAnsi="Calibri" w:cs="Calibri"/>
        </w:rPr>
      </w:pPr>
      <w:r w:rsidRPr="00E3628D">
        <w:rPr>
          <w:rFonts w:ascii="Calibri" w:eastAsia="Times New Roman" w:hAnsi="Calibri" w:cs="Calibri"/>
        </w:rPr>
        <w:t xml:space="preserve">Enter your personal contact information. </w:t>
      </w:r>
    </w:p>
    <w:p w14:paraId="2C8E7E42" w14:textId="77777777" w:rsidR="00D00D79" w:rsidRPr="00E3628D" w:rsidRDefault="00D00D79" w:rsidP="00E3628D">
      <w:pPr>
        <w:ind w:left="720"/>
        <w:rPr>
          <w:rFonts w:ascii="Calibri" w:eastAsia="Times New Roman" w:hAnsi="Calibri" w:cs="Calibri"/>
        </w:rPr>
      </w:pPr>
    </w:p>
    <w:p w14:paraId="049696F4" w14:textId="77777777" w:rsidR="00E3628D" w:rsidRPr="00E3628D" w:rsidRDefault="00D00D79" w:rsidP="00E3628D">
      <w:pPr>
        <w:ind w:left="720"/>
        <w:rPr>
          <w:rFonts w:ascii="Calibri" w:eastAsia="Times New Roman" w:hAnsi="Calibri" w:cs="Calibri"/>
          <w:b/>
          <w:bCs/>
          <w:color w:val="063F6A"/>
          <w:u w:val="single"/>
        </w:rPr>
      </w:pPr>
      <w:r w:rsidRPr="00E3628D">
        <w:rPr>
          <w:rFonts w:ascii="Calibri" w:eastAsia="Times New Roman" w:hAnsi="Calibri" w:cs="Calibri"/>
          <w:b/>
          <w:bCs/>
          <w:color w:val="063F6A"/>
          <w:u w:val="single"/>
        </w:rPr>
        <w:t xml:space="preserve">Step 5: </w:t>
      </w:r>
    </w:p>
    <w:p w14:paraId="02780535" w14:textId="4BCFF92A" w:rsidR="00D00D79" w:rsidRPr="00E3628D" w:rsidRDefault="00D00D79" w:rsidP="00E3628D">
      <w:pPr>
        <w:ind w:left="720"/>
        <w:rPr>
          <w:rFonts w:ascii="Calibri" w:eastAsia="Times New Roman" w:hAnsi="Calibri" w:cs="Calibri"/>
        </w:rPr>
      </w:pPr>
      <w:r w:rsidRPr="00E3628D">
        <w:rPr>
          <w:rFonts w:ascii="Calibri" w:eastAsia="Times New Roman" w:hAnsi="Calibri" w:cs="Calibri"/>
        </w:rPr>
        <w:t xml:space="preserve">Determine whether or not to allow others to access your accounts. </w:t>
      </w:r>
      <w:r w:rsidR="00E32C60" w:rsidRPr="00E3628D">
        <w:rPr>
          <w:rFonts w:ascii="Calibri" w:eastAsia="Times New Roman" w:hAnsi="Calibri" w:cs="Calibri"/>
        </w:rPr>
        <w:t xml:space="preserve"> </w:t>
      </w:r>
      <w:r w:rsidRPr="00E3628D">
        <w:rPr>
          <w:rFonts w:ascii="Calibri" w:eastAsia="Times New Roman" w:hAnsi="Calibri" w:cs="Calibri"/>
        </w:rPr>
        <w:t xml:space="preserve">If you use a CPA or professional accounting firm, you may want to allow them access to your account. </w:t>
      </w:r>
    </w:p>
    <w:p w14:paraId="47C2660F" w14:textId="77777777" w:rsidR="00D00D79" w:rsidRPr="00E3628D" w:rsidRDefault="00D00D79" w:rsidP="00E3628D">
      <w:pPr>
        <w:ind w:left="720"/>
        <w:rPr>
          <w:rFonts w:ascii="Calibri" w:eastAsia="Times New Roman" w:hAnsi="Calibri" w:cs="Calibri"/>
        </w:rPr>
      </w:pPr>
    </w:p>
    <w:p w14:paraId="7DF1A017" w14:textId="77777777" w:rsidR="00E3628D" w:rsidRPr="00E3628D" w:rsidRDefault="00D00D79" w:rsidP="00E3628D">
      <w:pPr>
        <w:ind w:left="720"/>
        <w:rPr>
          <w:rFonts w:ascii="Calibri" w:eastAsia="Times New Roman" w:hAnsi="Calibri" w:cs="Calibri"/>
          <w:b/>
          <w:bCs/>
          <w:color w:val="063F6A"/>
          <w:u w:val="single"/>
        </w:rPr>
      </w:pPr>
      <w:r w:rsidRPr="00E3628D">
        <w:rPr>
          <w:rFonts w:ascii="Calibri" w:eastAsia="Times New Roman" w:hAnsi="Calibri" w:cs="Calibri"/>
          <w:b/>
          <w:bCs/>
          <w:color w:val="063F6A"/>
          <w:u w:val="single"/>
        </w:rPr>
        <w:t xml:space="preserve">Step 6: </w:t>
      </w:r>
    </w:p>
    <w:p w14:paraId="49DB16C6" w14:textId="2029C830" w:rsidR="00D00D79" w:rsidRPr="00E3628D" w:rsidRDefault="00D00D79" w:rsidP="00E3628D">
      <w:pPr>
        <w:ind w:left="720"/>
        <w:rPr>
          <w:rFonts w:ascii="Calibri" w:eastAsia="Times New Roman" w:hAnsi="Calibri" w:cs="Calibri"/>
        </w:rPr>
      </w:pPr>
      <w:r w:rsidRPr="00E3628D">
        <w:rPr>
          <w:rFonts w:ascii="Calibri" w:eastAsia="Times New Roman" w:hAnsi="Calibri" w:cs="Calibri"/>
        </w:rPr>
        <w:t xml:space="preserve">Before you leave the final screen, we suggest printing the final confirmation screen with your login details. You will receive an email or text with an Authorization Code that you will need the first time you log into the MAT system. </w:t>
      </w:r>
    </w:p>
    <w:p w14:paraId="36FCCE9F" w14:textId="77777777" w:rsidR="00E3628D" w:rsidRPr="00E3628D" w:rsidRDefault="00E3628D" w:rsidP="00E3628D">
      <w:pPr>
        <w:contextualSpacing/>
        <w:rPr>
          <w:rFonts w:ascii="Calibri" w:hAnsi="Calibri" w:cs="Calibri"/>
        </w:rPr>
      </w:pPr>
    </w:p>
    <w:p w14:paraId="716AC5A2" w14:textId="77777777" w:rsidR="008D4DED" w:rsidRDefault="008D4DED" w:rsidP="00E3628D">
      <w:pPr>
        <w:contextualSpacing/>
        <w:rPr>
          <w:rFonts w:ascii="Calibri" w:hAnsi="Calibri" w:cs="Calibri"/>
          <w:b/>
          <w:bCs/>
          <w:color w:val="063F6A"/>
          <w:u w:val="single"/>
        </w:rPr>
      </w:pPr>
    </w:p>
    <w:p w14:paraId="6AE144E3" w14:textId="185854B9" w:rsidR="00E3628D" w:rsidRPr="00E3628D" w:rsidRDefault="00E3628D" w:rsidP="00E3628D">
      <w:pPr>
        <w:contextualSpacing/>
        <w:rPr>
          <w:rFonts w:ascii="Calibri" w:hAnsi="Calibri" w:cs="Calibri"/>
          <w:b/>
          <w:bCs/>
          <w:color w:val="063F6A"/>
          <w:u w:val="single"/>
        </w:rPr>
      </w:pPr>
      <w:r w:rsidRPr="00E3628D">
        <w:rPr>
          <w:rFonts w:ascii="Calibri" w:hAnsi="Calibri" w:cs="Calibri"/>
          <w:b/>
          <w:bCs/>
          <w:color w:val="063F6A"/>
          <w:u w:val="single"/>
        </w:rPr>
        <w:t xml:space="preserve">Part 2: </w:t>
      </w:r>
      <w:r w:rsidR="00E32C60" w:rsidRPr="00E3628D">
        <w:rPr>
          <w:rFonts w:ascii="Calibri" w:hAnsi="Calibri" w:cs="Calibri"/>
          <w:b/>
          <w:bCs/>
          <w:color w:val="063F6A"/>
          <w:u w:val="single"/>
        </w:rPr>
        <w:t>Registering your Donation</w:t>
      </w:r>
    </w:p>
    <w:p w14:paraId="0564FFF0" w14:textId="77777777" w:rsidR="00E3628D" w:rsidRPr="00E3628D" w:rsidRDefault="00E3628D" w:rsidP="00E3628D">
      <w:pPr>
        <w:contextualSpacing/>
        <w:rPr>
          <w:rFonts w:ascii="Calibri" w:hAnsi="Calibri" w:cs="Calibri"/>
          <w:b/>
          <w:bCs/>
          <w:color w:val="063F6A"/>
          <w:u w:val="single"/>
        </w:rPr>
      </w:pPr>
    </w:p>
    <w:p w14:paraId="25724861" w14:textId="68D5BDDA" w:rsidR="00E32C60" w:rsidRPr="00E3628D" w:rsidRDefault="00E32C60" w:rsidP="00E3628D">
      <w:pPr>
        <w:contextualSpacing/>
        <w:rPr>
          <w:rFonts w:ascii="Calibri" w:hAnsi="Calibri" w:cs="Calibri"/>
        </w:rPr>
      </w:pPr>
      <w:r w:rsidRPr="00E3628D">
        <w:rPr>
          <w:rFonts w:ascii="Calibri" w:hAnsi="Calibri" w:cs="Calibri"/>
        </w:rPr>
        <w:t xml:space="preserve">To claim your tax credit, you will be using your My Alabama Taxes (MAT) portal on the Alabama Department of Revenue website. </w:t>
      </w:r>
    </w:p>
    <w:p w14:paraId="0167E34B" w14:textId="77777777" w:rsidR="00E3628D" w:rsidRPr="00E3628D" w:rsidRDefault="00E32C60" w:rsidP="00E3628D">
      <w:pPr>
        <w:pStyle w:val="NormalWeb"/>
        <w:ind w:left="720"/>
        <w:contextualSpacing/>
        <w:rPr>
          <w:rFonts w:ascii="Calibri" w:hAnsi="Calibri" w:cs="Calibri"/>
          <w:b/>
          <w:bCs/>
          <w:color w:val="063F6A"/>
          <w:u w:val="single"/>
        </w:rPr>
      </w:pPr>
      <w:r w:rsidRPr="00E3628D">
        <w:rPr>
          <w:rFonts w:ascii="Calibri" w:hAnsi="Calibri" w:cs="Calibri"/>
          <w:b/>
          <w:bCs/>
          <w:color w:val="063F6A"/>
          <w:u w:val="single"/>
        </w:rPr>
        <w:t xml:space="preserve">Step 1: </w:t>
      </w:r>
    </w:p>
    <w:p w14:paraId="2C4F68D6" w14:textId="5CD8BA17" w:rsidR="00E32C60" w:rsidRPr="00E3628D" w:rsidRDefault="00E32C60" w:rsidP="00E3628D">
      <w:pPr>
        <w:pStyle w:val="NormalWeb"/>
        <w:ind w:left="720"/>
        <w:contextualSpacing/>
        <w:rPr>
          <w:rFonts w:ascii="Calibri" w:hAnsi="Calibri" w:cs="Calibri"/>
        </w:rPr>
      </w:pPr>
      <w:r w:rsidRPr="00E3628D">
        <w:rPr>
          <w:rFonts w:ascii="Calibri" w:hAnsi="Calibri" w:cs="Calibri"/>
        </w:rPr>
        <w:t xml:space="preserve">Go to myalabamataxes.alabama.gov. Sign in using your personal username and password.  You will be prompted to enter the Authorization Code that you received in order to sign in. </w:t>
      </w:r>
    </w:p>
    <w:p w14:paraId="65E24839" w14:textId="77777777" w:rsidR="00E3628D" w:rsidRPr="00E3628D" w:rsidRDefault="00E3628D" w:rsidP="00E3628D">
      <w:pPr>
        <w:pStyle w:val="NormalWeb"/>
        <w:ind w:left="720"/>
        <w:contextualSpacing/>
        <w:rPr>
          <w:rFonts w:ascii="Calibri" w:hAnsi="Calibri" w:cs="Calibri"/>
          <w:color w:val="5EBA2B"/>
        </w:rPr>
      </w:pPr>
    </w:p>
    <w:p w14:paraId="2B6F0CB3" w14:textId="322C3B0E" w:rsidR="00E3628D" w:rsidRPr="00E3628D" w:rsidRDefault="00E32C60" w:rsidP="00E3628D">
      <w:pPr>
        <w:pStyle w:val="NormalWeb"/>
        <w:ind w:left="720"/>
        <w:contextualSpacing/>
        <w:rPr>
          <w:rFonts w:ascii="Calibri" w:hAnsi="Calibri" w:cs="Calibri"/>
          <w:b/>
          <w:bCs/>
          <w:color w:val="063F6A"/>
          <w:u w:val="single"/>
        </w:rPr>
      </w:pPr>
      <w:r w:rsidRPr="00E3628D">
        <w:rPr>
          <w:rFonts w:ascii="Calibri" w:hAnsi="Calibri" w:cs="Calibri"/>
          <w:b/>
          <w:bCs/>
          <w:color w:val="063F6A"/>
          <w:u w:val="single"/>
        </w:rPr>
        <w:t xml:space="preserve">Step 2: </w:t>
      </w:r>
    </w:p>
    <w:p w14:paraId="7D75AB09" w14:textId="09876D0C" w:rsidR="00E32C60" w:rsidRPr="00E3628D" w:rsidRDefault="00E32C60" w:rsidP="00E3628D">
      <w:pPr>
        <w:pStyle w:val="NormalWeb"/>
        <w:ind w:left="720"/>
        <w:contextualSpacing/>
        <w:rPr>
          <w:rFonts w:ascii="Calibri" w:hAnsi="Calibri" w:cs="Calibri"/>
        </w:rPr>
      </w:pPr>
      <w:r w:rsidRPr="00E3628D">
        <w:rPr>
          <w:rFonts w:ascii="Calibri" w:hAnsi="Calibri" w:cs="Calibri"/>
        </w:rPr>
        <w:t xml:space="preserve">Once you are signed in, click on </w:t>
      </w:r>
      <w:r w:rsidRPr="00E3628D">
        <w:rPr>
          <w:rFonts w:ascii="Calibri" w:hAnsi="Calibri" w:cs="Calibri"/>
          <w:i/>
          <w:iCs/>
        </w:rPr>
        <w:t>Report a donation to an SGO</w:t>
      </w:r>
      <w:r w:rsidRPr="00E3628D">
        <w:rPr>
          <w:rFonts w:ascii="Calibri" w:hAnsi="Calibri" w:cs="Calibri"/>
        </w:rPr>
        <w:t xml:space="preserve"> from the menu on the right-hand side of the page under the I Want To section.  </w:t>
      </w:r>
    </w:p>
    <w:p w14:paraId="675A8875" w14:textId="77777777" w:rsidR="00E3628D" w:rsidRPr="00E3628D" w:rsidRDefault="00E3628D" w:rsidP="00E3628D">
      <w:pPr>
        <w:pStyle w:val="NormalWeb"/>
        <w:ind w:left="720"/>
        <w:contextualSpacing/>
        <w:rPr>
          <w:rFonts w:ascii="Calibri" w:hAnsi="Calibri" w:cs="Calibri"/>
          <w:color w:val="5EBA2B"/>
        </w:rPr>
      </w:pPr>
    </w:p>
    <w:p w14:paraId="643944C2" w14:textId="34F99F21" w:rsidR="00E3628D" w:rsidRPr="00E3628D" w:rsidRDefault="00E32C60" w:rsidP="00E3628D">
      <w:pPr>
        <w:pStyle w:val="NormalWeb"/>
        <w:ind w:left="720"/>
        <w:contextualSpacing/>
        <w:rPr>
          <w:rFonts w:ascii="Calibri" w:hAnsi="Calibri" w:cs="Calibri"/>
          <w:b/>
          <w:bCs/>
          <w:color w:val="063F6A"/>
          <w:u w:val="single"/>
        </w:rPr>
      </w:pPr>
      <w:r w:rsidRPr="00E3628D">
        <w:rPr>
          <w:rFonts w:ascii="Calibri" w:hAnsi="Calibri" w:cs="Calibri"/>
          <w:b/>
          <w:bCs/>
          <w:color w:val="063F6A"/>
          <w:u w:val="single"/>
        </w:rPr>
        <w:t xml:space="preserve">Step 3: </w:t>
      </w:r>
    </w:p>
    <w:p w14:paraId="262F7B8C" w14:textId="5E46FBDD" w:rsidR="00E32C60" w:rsidRPr="00E3628D" w:rsidRDefault="00E32C60" w:rsidP="00E3628D">
      <w:pPr>
        <w:pStyle w:val="NormalWeb"/>
        <w:ind w:left="720"/>
        <w:contextualSpacing/>
        <w:rPr>
          <w:rFonts w:ascii="Calibri" w:hAnsi="Calibri" w:cs="Calibri"/>
        </w:rPr>
      </w:pPr>
      <w:r w:rsidRPr="00E3628D">
        <w:rPr>
          <w:rFonts w:ascii="Calibri" w:hAnsi="Calibri" w:cs="Calibri"/>
        </w:rPr>
        <w:t xml:space="preserve">Enter your personal information (home address, email and telephone number) and select </w:t>
      </w:r>
      <w:r w:rsidRPr="00E3628D">
        <w:rPr>
          <w:rFonts w:ascii="Calibri" w:hAnsi="Calibri" w:cs="Calibri"/>
          <w:i/>
          <w:iCs/>
        </w:rPr>
        <w:t>Scholarships for Kids</w:t>
      </w:r>
      <w:r w:rsidRPr="00E3628D">
        <w:rPr>
          <w:rFonts w:ascii="Calibri" w:hAnsi="Calibri" w:cs="Calibri"/>
        </w:rPr>
        <w:t xml:space="preserve"> from the drop-down list under SGO Name.  Make sure to enter the exact dollar amount of your donation. Click </w:t>
      </w:r>
      <w:r w:rsidRPr="00E3628D">
        <w:rPr>
          <w:rFonts w:ascii="Calibri" w:hAnsi="Calibri" w:cs="Calibri"/>
          <w:i/>
          <w:iCs/>
        </w:rPr>
        <w:t>Next</w:t>
      </w:r>
      <w:r w:rsidRPr="00E3628D">
        <w:rPr>
          <w:rFonts w:ascii="Calibri" w:hAnsi="Calibri" w:cs="Calibri"/>
        </w:rPr>
        <w:t xml:space="preserve">. </w:t>
      </w:r>
    </w:p>
    <w:p w14:paraId="6E2C0C9E" w14:textId="77777777" w:rsidR="00E3628D" w:rsidRPr="00E3628D" w:rsidRDefault="00E3628D" w:rsidP="00E3628D">
      <w:pPr>
        <w:pStyle w:val="NormalWeb"/>
        <w:ind w:left="720"/>
        <w:contextualSpacing/>
        <w:rPr>
          <w:rFonts w:ascii="Calibri" w:hAnsi="Calibri" w:cs="Calibri"/>
          <w:color w:val="5EBA2B"/>
        </w:rPr>
      </w:pPr>
    </w:p>
    <w:p w14:paraId="6740ECB0" w14:textId="1731D7AF" w:rsidR="00E3628D" w:rsidRPr="00E3628D" w:rsidRDefault="00E32C60" w:rsidP="00E3628D">
      <w:pPr>
        <w:pStyle w:val="NormalWeb"/>
        <w:ind w:left="720"/>
        <w:contextualSpacing/>
        <w:rPr>
          <w:rFonts w:ascii="Calibri" w:hAnsi="Calibri" w:cs="Calibri"/>
          <w:b/>
          <w:bCs/>
          <w:color w:val="063F6A"/>
          <w:u w:val="single"/>
        </w:rPr>
      </w:pPr>
      <w:r w:rsidRPr="00E3628D">
        <w:rPr>
          <w:rFonts w:ascii="Calibri" w:hAnsi="Calibri" w:cs="Calibri"/>
          <w:b/>
          <w:bCs/>
          <w:color w:val="063F6A"/>
          <w:u w:val="single"/>
        </w:rPr>
        <w:t xml:space="preserve">Step 4: </w:t>
      </w:r>
    </w:p>
    <w:p w14:paraId="06A36655" w14:textId="07EE2897" w:rsidR="00E32C60" w:rsidRPr="00E3628D" w:rsidRDefault="00E32C60" w:rsidP="00E3628D">
      <w:pPr>
        <w:pStyle w:val="NormalWeb"/>
        <w:ind w:left="720"/>
        <w:contextualSpacing/>
        <w:rPr>
          <w:rFonts w:ascii="Calibri" w:hAnsi="Calibri" w:cs="Calibri"/>
        </w:rPr>
      </w:pPr>
      <w:r w:rsidRPr="00E3628D">
        <w:rPr>
          <w:rFonts w:ascii="Calibri" w:hAnsi="Calibri" w:cs="Calibri"/>
        </w:rPr>
        <w:t xml:space="preserve">Print your confirmation screen.  Mail your check </w:t>
      </w:r>
      <w:r w:rsidR="005D4FEC" w:rsidRPr="00E3628D">
        <w:rPr>
          <w:rFonts w:ascii="Calibri" w:hAnsi="Calibri" w:cs="Calibri"/>
        </w:rPr>
        <w:t xml:space="preserve">the same day, if </w:t>
      </w:r>
      <w:r w:rsidR="00E3628D" w:rsidRPr="00E3628D">
        <w:rPr>
          <w:rFonts w:ascii="Calibri" w:hAnsi="Calibri" w:cs="Calibri"/>
        </w:rPr>
        <w:t>possible,</w:t>
      </w:r>
      <w:r w:rsidR="00E3628D">
        <w:rPr>
          <w:rFonts w:ascii="Calibri" w:hAnsi="Calibri" w:cs="Calibri"/>
        </w:rPr>
        <w:t xml:space="preserve"> to this address:</w:t>
      </w:r>
    </w:p>
    <w:p w14:paraId="20CEDC00" w14:textId="72519364" w:rsidR="005D4FEC" w:rsidRPr="00E3628D" w:rsidRDefault="005D4FEC" w:rsidP="00E3628D">
      <w:pPr>
        <w:pStyle w:val="NormalWeb"/>
        <w:ind w:left="1440"/>
        <w:contextualSpacing/>
        <w:rPr>
          <w:rFonts w:ascii="Calibri" w:hAnsi="Calibri" w:cs="Calibri"/>
        </w:rPr>
      </w:pPr>
      <w:r w:rsidRPr="00E3628D">
        <w:rPr>
          <w:rFonts w:ascii="Calibri" w:hAnsi="Calibri" w:cs="Calibri"/>
        </w:rPr>
        <w:t>Scholarships for Kids</w:t>
      </w:r>
      <w:r w:rsidR="00E3628D">
        <w:rPr>
          <w:rFonts w:ascii="Calibri" w:hAnsi="Calibri" w:cs="Calibri"/>
        </w:rPr>
        <w:t>, Inc.</w:t>
      </w:r>
    </w:p>
    <w:p w14:paraId="0FEFB829" w14:textId="77777777" w:rsidR="005D4FEC" w:rsidRPr="00E3628D" w:rsidRDefault="00E32C60" w:rsidP="00E3628D">
      <w:pPr>
        <w:pStyle w:val="NormalWeb"/>
        <w:ind w:left="1440"/>
        <w:contextualSpacing/>
        <w:rPr>
          <w:rFonts w:ascii="Calibri" w:hAnsi="Calibri" w:cs="Calibri"/>
        </w:rPr>
      </w:pPr>
      <w:r w:rsidRPr="00E3628D">
        <w:rPr>
          <w:rFonts w:ascii="Calibri" w:hAnsi="Calibri" w:cs="Calibri"/>
        </w:rPr>
        <w:t xml:space="preserve">P.O. Box 10204 </w:t>
      </w:r>
    </w:p>
    <w:p w14:paraId="3DAC06E8" w14:textId="42C53851" w:rsidR="005D4FEC" w:rsidRPr="00E3628D" w:rsidRDefault="005D4FEC" w:rsidP="00E3628D">
      <w:pPr>
        <w:pStyle w:val="NormalWeb"/>
        <w:spacing w:line="276" w:lineRule="auto"/>
        <w:ind w:left="1440"/>
        <w:contextualSpacing/>
        <w:rPr>
          <w:rFonts w:ascii="Calibri" w:hAnsi="Calibri" w:cs="Calibri"/>
        </w:rPr>
      </w:pPr>
      <w:r w:rsidRPr="00E3628D">
        <w:rPr>
          <w:rFonts w:ascii="Calibri" w:hAnsi="Calibri" w:cs="Calibri"/>
        </w:rPr>
        <w:t>Birmingham, AL</w:t>
      </w:r>
      <w:r w:rsidR="00E32C60" w:rsidRPr="00E3628D">
        <w:rPr>
          <w:rFonts w:ascii="Calibri" w:hAnsi="Calibri" w:cs="Calibri"/>
        </w:rPr>
        <w:t xml:space="preserve"> 35202 </w:t>
      </w:r>
    </w:p>
    <w:p w14:paraId="069C7D1D" w14:textId="49ED513B" w:rsidR="00E3628D" w:rsidRPr="00E3628D" w:rsidRDefault="005D4FEC" w:rsidP="00E3628D">
      <w:pPr>
        <w:pStyle w:val="NormalWeb"/>
        <w:ind w:left="720"/>
        <w:contextualSpacing/>
        <w:rPr>
          <w:rFonts w:ascii="Calibri" w:hAnsi="Calibri" w:cs="Calibri"/>
        </w:rPr>
      </w:pPr>
      <w:r w:rsidRPr="00E3628D">
        <w:rPr>
          <w:rFonts w:ascii="Calibri" w:hAnsi="Calibri" w:cs="Calibri"/>
        </w:rPr>
        <w:t>Please include a note with your check expressing your support of Cornerstone</w:t>
      </w:r>
      <w:r w:rsidR="00E3628D">
        <w:rPr>
          <w:rFonts w:ascii="Calibri" w:hAnsi="Calibri" w:cs="Calibri"/>
        </w:rPr>
        <w:t xml:space="preserve">. </w:t>
      </w:r>
      <w:r w:rsidR="008D4DED">
        <w:rPr>
          <w:rFonts w:ascii="Calibri" w:hAnsi="Calibri" w:cs="Calibri"/>
        </w:rPr>
        <w:t xml:space="preserve"> </w:t>
      </w:r>
      <w:r w:rsidR="00E3628D" w:rsidRPr="00E3628D">
        <w:rPr>
          <w:rFonts w:ascii="Calibri" w:hAnsi="Calibri" w:cs="Calibri"/>
        </w:rPr>
        <w:t xml:space="preserve">Although donations cannot be restricted to one school or another, a note will help assure that our students receive the scholarships they need. </w:t>
      </w:r>
    </w:p>
    <w:p w14:paraId="748CC4B4" w14:textId="3C787F94" w:rsidR="005D4FEC" w:rsidRPr="00E3628D" w:rsidRDefault="005D4FEC" w:rsidP="00E3628D">
      <w:pPr>
        <w:pStyle w:val="NormalWeb"/>
        <w:ind w:left="1440"/>
        <w:contextualSpacing/>
        <w:rPr>
          <w:rFonts w:ascii="Calibri" w:hAnsi="Calibri" w:cs="Calibri"/>
        </w:rPr>
      </w:pPr>
    </w:p>
    <w:p w14:paraId="420D18D2" w14:textId="77777777" w:rsidR="00E3628D" w:rsidRDefault="00E3628D" w:rsidP="00E3628D">
      <w:pPr>
        <w:pStyle w:val="NormalWeb"/>
        <w:contextualSpacing/>
        <w:rPr>
          <w:rFonts w:ascii="Calibri" w:hAnsi="Calibri" w:cs="Calibri"/>
        </w:rPr>
      </w:pPr>
    </w:p>
    <w:p w14:paraId="033F387A" w14:textId="77777777" w:rsidR="00E3628D" w:rsidRPr="00E3628D" w:rsidRDefault="00E3628D" w:rsidP="00E3628D">
      <w:pPr>
        <w:pStyle w:val="NormalWeb"/>
        <w:contextualSpacing/>
        <w:rPr>
          <w:rFonts w:ascii="Calibri" w:hAnsi="Calibri" w:cs="Calibri"/>
        </w:rPr>
      </w:pPr>
      <w:r w:rsidRPr="00E3628D">
        <w:rPr>
          <w:rFonts w:ascii="Calibri" w:hAnsi="Calibri" w:cs="Calibri"/>
          <w:i/>
          <w:iCs/>
        </w:rPr>
        <w:t>Important notes about checks:</w:t>
      </w:r>
      <w:r w:rsidRPr="00E3628D">
        <w:rPr>
          <w:rFonts w:ascii="Calibri" w:hAnsi="Calibri" w:cs="Calibri"/>
        </w:rPr>
        <w:br/>
        <w:t xml:space="preserve">Checks must be for the same amount as the donation amount entered on MAT and must be written from your personal account. </w:t>
      </w:r>
    </w:p>
    <w:p w14:paraId="577C1BCE" w14:textId="78F5E4D9" w:rsidR="00E3628D" w:rsidRPr="008D4DED" w:rsidRDefault="00E32C60" w:rsidP="008D4DED">
      <w:pPr>
        <w:pStyle w:val="NormalWeb"/>
        <w:contextualSpacing/>
        <w:rPr>
          <w:rFonts w:ascii="Calibri" w:hAnsi="Calibri" w:cs="Calibri"/>
        </w:rPr>
      </w:pPr>
      <w:r w:rsidRPr="00E3628D">
        <w:rPr>
          <w:rFonts w:ascii="Calibri" w:hAnsi="Calibri" w:cs="Calibri"/>
        </w:rPr>
        <w:br/>
        <w:t xml:space="preserve">Once Scholarships for Kids receives and processes your check, </w:t>
      </w:r>
      <w:r w:rsidR="005D4FEC" w:rsidRPr="00E3628D">
        <w:rPr>
          <w:rFonts w:ascii="Calibri" w:hAnsi="Calibri" w:cs="Calibri"/>
        </w:rPr>
        <w:t>they</w:t>
      </w:r>
      <w:r w:rsidRPr="00E3628D">
        <w:rPr>
          <w:rFonts w:ascii="Calibri" w:hAnsi="Calibri" w:cs="Calibri"/>
        </w:rPr>
        <w:t xml:space="preserve"> will verify your tax credit on the ADOR website and send you a receipt. </w:t>
      </w:r>
      <w:r w:rsidR="00E3628D">
        <w:rPr>
          <w:rFonts w:ascii="Calibri" w:hAnsi="Calibri" w:cs="Calibri"/>
        </w:rPr>
        <w:t xml:space="preserve">  </w:t>
      </w:r>
      <w:r w:rsidRPr="00E3628D">
        <w:rPr>
          <w:rFonts w:ascii="Calibri" w:hAnsi="Calibri" w:cs="Calibri"/>
        </w:rPr>
        <w:t xml:space="preserve">After your donation is verified, the Department of Revenue will send you a separate Alabama Tax Credit Receipt. </w:t>
      </w:r>
      <w:r w:rsidR="005D4FEC" w:rsidRPr="00E3628D">
        <w:rPr>
          <w:rFonts w:ascii="Calibri" w:hAnsi="Calibri" w:cs="Calibri"/>
        </w:rPr>
        <w:t xml:space="preserve"> </w:t>
      </w:r>
    </w:p>
    <w:p w14:paraId="437A67CF" w14:textId="3DD2DA45" w:rsidR="008D4DED" w:rsidRPr="008D4DED" w:rsidRDefault="008D4DED" w:rsidP="008D4DED">
      <w:pPr>
        <w:contextualSpacing/>
        <w:rPr>
          <w:rFonts w:ascii="Calibri" w:hAnsi="Calibri" w:cs="Calibri"/>
        </w:rPr>
      </w:pPr>
      <w:r w:rsidRPr="008D4DED">
        <w:rPr>
          <w:rFonts w:ascii="Calibri" w:hAnsi="Calibri" w:cs="Calibri"/>
        </w:rPr>
        <w:t>In all cases, please consult with your tax advisor.</w:t>
      </w:r>
      <w:r>
        <w:rPr>
          <w:rFonts w:ascii="Calibri" w:hAnsi="Calibri" w:cs="Calibri"/>
        </w:rPr>
        <w:t xml:space="preserve">  </w:t>
      </w:r>
      <w:r w:rsidRPr="008D4DED">
        <w:rPr>
          <w:rFonts w:ascii="Calibri" w:hAnsi="Calibri" w:cs="Calibri"/>
        </w:rPr>
        <w:t>If you have questions or need assistance</w:t>
      </w:r>
      <w:r>
        <w:rPr>
          <w:rFonts w:ascii="Calibri" w:hAnsi="Calibri" w:cs="Calibri"/>
        </w:rPr>
        <w:t xml:space="preserve"> </w:t>
      </w:r>
      <w:r w:rsidRPr="008D4DED">
        <w:rPr>
          <w:rFonts w:ascii="Calibri" w:hAnsi="Calibri" w:cs="Calibri"/>
        </w:rPr>
        <w:t>making</w:t>
      </w:r>
      <w:r>
        <w:rPr>
          <w:rFonts w:ascii="Calibri" w:hAnsi="Calibri" w:cs="Calibri"/>
        </w:rPr>
        <w:t xml:space="preserve"> </w:t>
      </w:r>
      <w:r w:rsidRPr="008D4DED">
        <w:rPr>
          <w:rFonts w:ascii="Calibri" w:hAnsi="Calibri" w:cs="Calibri"/>
        </w:rPr>
        <w:t>your gift, please contact</w:t>
      </w:r>
      <w:r>
        <w:rPr>
          <w:rFonts w:ascii="Calibri" w:hAnsi="Calibri" w:cs="Calibri"/>
        </w:rPr>
        <w:t xml:space="preserve"> Mary Claire McDougald at (205)769-0278 or </w:t>
      </w:r>
      <w:r w:rsidRPr="008D4DED">
        <w:rPr>
          <w:rFonts w:ascii="Calibri" w:hAnsi="Calibri" w:cs="Calibri"/>
        </w:rPr>
        <w:t>mcmcdougald@csalabama.org</w:t>
      </w:r>
      <w:r>
        <w:rPr>
          <w:rFonts w:ascii="Calibri" w:hAnsi="Calibri" w:cs="Calibri"/>
        </w:rPr>
        <w:t>.</w:t>
      </w:r>
    </w:p>
    <w:p w14:paraId="3DFEFE2E" w14:textId="77777777" w:rsidR="008D4DED" w:rsidRDefault="008D4DED" w:rsidP="00E3628D">
      <w:pPr>
        <w:contextualSpacing/>
        <w:jc w:val="center"/>
        <w:rPr>
          <w:rFonts w:ascii="Born Ready Slanted" w:hAnsi="Born Ready Slanted" w:cs="Calibri"/>
          <w:color w:val="063F6A"/>
          <w:sz w:val="56"/>
          <w:szCs w:val="56"/>
        </w:rPr>
      </w:pPr>
    </w:p>
    <w:p w14:paraId="1FB55AAC" w14:textId="5D0C5AA9" w:rsidR="00E32C60" w:rsidRPr="00E3628D" w:rsidRDefault="005D4FEC" w:rsidP="00E3628D">
      <w:pPr>
        <w:contextualSpacing/>
        <w:jc w:val="center"/>
        <w:rPr>
          <w:rFonts w:ascii="Born Ready Slanted" w:hAnsi="Born Ready Slanted" w:cs="Calibri"/>
          <w:color w:val="063F6A"/>
          <w:sz w:val="56"/>
          <w:szCs w:val="56"/>
        </w:rPr>
      </w:pPr>
      <w:r w:rsidRPr="00E3628D">
        <w:rPr>
          <w:rFonts w:ascii="Born Ready Slanted" w:hAnsi="Born Ready Slanted" w:cs="Calibri"/>
          <w:color w:val="063F6A"/>
          <w:sz w:val="56"/>
          <w:szCs w:val="56"/>
        </w:rPr>
        <w:t>Thank you!</w:t>
      </w:r>
    </w:p>
    <w:sectPr w:rsidR="00E32C60" w:rsidRPr="00E3628D" w:rsidSect="008D4DE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rn Ready Slanted">
    <w:altName w:val="Born Ready Slante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454D"/>
    <w:multiLevelType w:val="hybridMultilevel"/>
    <w:tmpl w:val="C34A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07190"/>
    <w:multiLevelType w:val="hybridMultilevel"/>
    <w:tmpl w:val="E6FE3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82"/>
    <w:rsid w:val="000C020E"/>
    <w:rsid w:val="001544EA"/>
    <w:rsid w:val="00227D3B"/>
    <w:rsid w:val="0027185A"/>
    <w:rsid w:val="005D4FEC"/>
    <w:rsid w:val="00600E2E"/>
    <w:rsid w:val="00703895"/>
    <w:rsid w:val="00836BE5"/>
    <w:rsid w:val="00871982"/>
    <w:rsid w:val="008D4DED"/>
    <w:rsid w:val="00BD46C4"/>
    <w:rsid w:val="00CA53C9"/>
    <w:rsid w:val="00D00D79"/>
    <w:rsid w:val="00E32C60"/>
    <w:rsid w:val="00E3628D"/>
    <w:rsid w:val="00F0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7FC2"/>
  <w15:chartTrackingRefBased/>
  <w15:docId w15:val="{983D96C6-DE9A-684E-A069-EBFAF658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82"/>
    <w:pPr>
      <w:ind w:left="720"/>
      <w:contextualSpacing/>
    </w:pPr>
  </w:style>
  <w:style w:type="character" w:styleId="Hyperlink">
    <w:name w:val="Hyperlink"/>
    <w:basedOn w:val="DefaultParagraphFont"/>
    <w:uiPriority w:val="99"/>
    <w:unhideWhenUsed/>
    <w:rsid w:val="0027185A"/>
    <w:rPr>
      <w:color w:val="0563C1" w:themeColor="hyperlink"/>
      <w:u w:val="single"/>
    </w:rPr>
  </w:style>
  <w:style w:type="character" w:styleId="UnresolvedMention">
    <w:name w:val="Unresolved Mention"/>
    <w:basedOn w:val="DefaultParagraphFont"/>
    <w:uiPriority w:val="99"/>
    <w:semiHidden/>
    <w:unhideWhenUsed/>
    <w:rsid w:val="0027185A"/>
    <w:rPr>
      <w:color w:val="605E5C"/>
      <w:shd w:val="clear" w:color="auto" w:fill="E1DFDD"/>
    </w:rPr>
  </w:style>
  <w:style w:type="paragraph" w:styleId="NormalWeb">
    <w:name w:val="Normal (Web)"/>
    <w:basedOn w:val="Normal"/>
    <w:uiPriority w:val="99"/>
    <w:unhideWhenUsed/>
    <w:rsid w:val="00E32C6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D4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45452">
      <w:bodyDiv w:val="1"/>
      <w:marLeft w:val="0"/>
      <w:marRight w:val="0"/>
      <w:marTop w:val="0"/>
      <w:marBottom w:val="0"/>
      <w:divBdr>
        <w:top w:val="none" w:sz="0" w:space="0" w:color="auto"/>
        <w:left w:val="none" w:sz="0" w:space="0" w:color="auto"/>
        <w:bottom w:val="none" w:sz="0" w:space="0" w:color="auto"/>
        <w:right w:val="none" w:sz="0" w:space="0" w:color="auto"/>
      </w:divBdr>
    </w:div>
    <w:div w:id="915744758">
      <w:bodyDiv w:val="1"/>
      <w:marLeft w:val="0"/>
      <w:marRight w:val="0"/>
      <w:marTop w:val="0"/>
      <w:marBottom w:val="0"/>
      <w:divBdr>
        <w:top w:val="none" w:sz="0" w:space="0" w:color="auto"/>
        <w:left w:val="none" w:sz="0" w:space="0" w:color="auto"/>
        <w:bottom w:val="none" w:sz="0" w:space="0" w:color="auto"/>
        <w:right w:val="none" w:sz="0" w:space="0" w:color="auto"/>
      </w:divBdr>
    </w:div>
    <w:div w:id="1644313342">
      <w:bodyDiv w:val="1"/>
      <w:marLeft w:val="0"/>
      <w:marRight w:val="0"/>
      <w:marTop w:val="0"/>
      <w:marBottom w:val="0"/>
      <w:divBdr>
        <w:top w:val="none" w:sz="0" w:space="0" w:color="auto"/>
        <w:left w:val="none" w:sz="0" w:space="0" w:color="auto"/>
        <w:bottom w:val="none" w:sz="0" w:space="0" w:color="auto"/>
        <w:right w:val="none" w:sz="0" w:space="0" w:color="auto"/>
      </w:divBdr>
      <w:divsChild>
        <w:div w:id="1112479224">
          <w:marLeft w:val="0"/>
          <w:marRight w:val="0"/>
          <w:marTop w:val="0"/>
          <w:marBottom w:val="0"/>
          <w:divBdr>
            <w:top w:val="none" w:sz="0" w:space="0" w:color="auto"/>
            <w:left w:val="none" w:sz="0" w:space="0" w:color="auto"/>
            <w:bottom w:val="none" w:sz="0" w:space="0" w:color="auto"/>
            <w:right w:val="none" w:sz="0" w:space="0" w:color="auto"/>
          </w:divBdr>
          <w:divsChild>
            <w:div w:id="922565644">
              <w:marLeft w:val="0"/>
              <w:marRight w:val="0"/>
              <w:marTop w:val="0"/>
              <w:marBottom w:val="0"/>
              <w:divBdr>
                <w:top w:val="none" w:sz="0" w:space="0" w:color="auto"/>
                <w:left w:val="none" w:sz="0" w:space="0" w:color="auto"/>
                <w:bottom w:val="none" w:sz="0" w:space="0" w:color="auto"/>
                <w:right w:val="none" w:sz="0" w:space="0" w:color="auto"/>
              </w:divBdr>
              <w:divsChild>
                <w:div w:id="4187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8476">
      <w:bodyDiv w:val="1"/>
      <w:marLeft w:val="0"/>
      <w:marRight w:val="0"/>
      <w:marTop w:val="0"/>
      <w:marBottom w:val="0"/>
      <w:divBdr>
        <w:top w:val="none" w:sz="0" w:space="0" w:color="auto"/>
        <w:left w:val="none" w:sz="0" w:space="0" w:color="auto"/>
        <w:bottom w:val="none" w:sz="0" w:space="0" w:color="auto"/>
        <w:right w:val="none" w:sz="0" w:space="0" w:color="auto"/>
      </w:divBdr>
    </w:div>
    <w:div w:id="1806191130">
      <w:bodyDiv w:val="1"/>
      <w:marLeft w:val="0"/>
      <w:marRight w:val="0"/>
      <w:marTop w:val="0"/>
      <w:marBottom w:val="0"/>
      <w:divBdr>
        <w:top w:val="none" w:sz="0" w:space="0" w:color="auto"/>
        <w:left w:val="none" w:sz="0" w:space="0" w:color="auto"/>
        <w:bottom w:val="none" w:sz="0" w:space="0" w:color="auto"/>
        <w:right w:val="none" w:sz="0" w:space="0" w:color="auto"/>
      </w:divBdr>
    </w:div>
    <w:div w:id="19315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labamataxes.alabam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McDougald</dc:creator>
  <cp:keywords/>
  <dc:description/>
  <cp:lastModifiedBy>Mary McDougald</cp:lastModifiedBy>
  <cp:revision>2</cp:revision>
  <dcterms:created xsi:type="dcterms:W3CDTF">2020-11-17T20:06:00Z</dcterms:created>
  <dcterms:modified xsi:type="dcterms:W3CDTF">2020-11-17T20:06:00Z</dcterms:modified>
</cp:coreProperties>
</file>